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6A" w:rsidRPr="00165A6A" w:rsidRDefault="00165A6A" w:rsidP="00165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14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577894" w:rsidRPr="00CF4F20" w:rsidTr="00A56EA6">
        <w:tc>
          <w:tcPr>
            <w:tcW w:w="5454" w:type="dxa"/>
            <w:shd w:val="clear" w:color="auto" w:fill="D9D9D9" w:themeFill="background1" w:themeFillShade="D9"/>
          </w:tcPr>
          <w:p w:rsidR="00577894" w:rsidRDefault="00577894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BPV adres: </w:t>
            </w:r>
          </w:p>
          <w:p w:rsidR="00577894" w:rsidRDefault="00577894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  <w:p w:rsidR="00577894" w:rsidRPr="00CF4F20" w:rsidRDefault="00577894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8634" w:type="dxa"/>
            <w:gridSpan w:val="5"/>
            <w:shd w:val="clear" w:color="auto" w:fill="D9D9D9" w:themeFill="background1" w:themeFillShade="D9"/>
          </w:tcPr>
          <w:p w:rsidR="00577894" w:rsidRDefault="00577894" w:rsidP="00577894">
            <w:pPr>
              <w:pStyle w:val="Lijstalinea"/>
              <w:keepNext/>
              <w:autoSpaceDE w:val="0"/>
              <w:autoSpaceDN w:val="0"/>
              <w:adjustRightInd w:val="0"/>
              <w:ind w:left="720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  <w:p w:rsidR="00577894" w:rsidRDefault="00577894" w:rsidP="00577894">
            <w:pPr>
              <w:pStyle w:val="Lijstalinea"/>
              <w:keepNext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……………………………………………………………………….</w:t>
            </w:r>
          </w:p>
          <w:p w:rsidR="00577894" w:rsidRDefault="00577894" w:rsidP="00577894">
            <w:pPr>
              <w:pStyle w:val="Lijstalinea"/>
              <w:keepNext/>
              <w:autoSpaceDE w:val="0"/>
              <w:autoSpaceDN w:val="0"/>
              <w:adjustRightInd w:val="0"/>
              <w:ind w:left="720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bookmarkStart w:id="0" w:name="_GoBack"/>
            <w:bookmarkEnd w:id="0"/>
          </w:p>
          <w:p w:rsidR="00577894" w:rsidRDefault="00577894" w:rsidP="00577894">
            <w:pPr>
              <w:pStyle w:val="Lijstalinea"/>
              <w:keepNext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……………………………………………………………………….</w:t>
            </w:r>
          </w:p>
          <w:p w:rsidR="00577894" w:rsidRPr="00577894" w:rsidRDefault="00577894" w:rsidP="00577894">
            <w:pPr>
              <w:pStyle w:val="Lijstalinea"/>
              <w:keepNext/>
              <w:autoSpaceDE w:val="0"/>
              <w:autoSpaceDN w:val="0"/>
              <w:adjustRightInd w:val="0"/>
              <w:ind w:left="720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c>
          <w:tcPr>
            <w:tcW w:w="5454" w:type="dxa"/>
            <w:shd w:val="clear" w:color="auto" w:fill="D9D9D9" w:themeFill="background1" w:themeFillShade="D9"/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Leerjaar 2: </w:t>
            </w:r>
          </w:p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ACTIVITEITENLIJST BEROEPSPRAKTIJKVORMING</w:t>
            </w:r>
          </w:p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shd w:val="clear" w:color="auto" w:fill="D9D9D9" w:themeFill="background1" w:themeFillShade="D9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CF4F20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shd w:val="clear" w:color="auto" w:fill="D9D9D9" w:themeFill="background1" w:themeFillShade="D9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CF4F20" w:rsidRPr="00CF4F20" w:rsidRDefault="00CF4F20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  <w:p w:rsidR="00165A6A" w:rsidRPr="00CF4F20" w:rsidRDefault="00165A6A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shd w:val="clear" w:color="auto" w:fill="D9D9D9" w:themeFill="background1" w:themeFillShade="D9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577894">
        <w:trPr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 BEROEPSSPECIFIEK deel 1</w:t>
            </w: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Datum + Paraaf </w:t>
            </w: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Hygiëne algemeen</w:t>
            </w: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Aangetoond</w:t>
            </w:r>
            <w:proofErr w:type="spellEnd"/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Aangetoond</w:t>
            </w:r>
            <w:proofErr w:type="spellEnd"/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Hygiëneprotocol voor de behandeling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Hygiëneprotocol tijdens de behandeling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Hygiëneprotocol na de behandeling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Hygiëneprotocol aan het eind van de behandeldag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Assisteren bij Preventieve behandelingen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het verwijderen van tandsteen en polijsten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het sealen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het geven van een fluoride applicatie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 zelfstandig geven van een fluoride applicatie aan een kind jonger dan 12 jaar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mondhygiëne instructies;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met behulp van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dental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floss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met behulp van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ragers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met behulp van stokers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 zelfstandig geven van een mondhygiëne-instructie aan een volwassene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Assisteren bij Restauratieve behandelingen I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verschillende amalgaamrestauraties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- verschillende composietrestauraties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verschillende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compomeerrestauraties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verschillende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glasionomeercementrestauraties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Assisteren bij </w:t>
            </w:r>
            <w:proofErr w:type="spellStart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Endodontische</w:t>
            </w:r>
            <w:proofErr w:type="spellEnd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behandelingen</w:t>
            </w: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DD06FD" w:rsidRPr="00DD06FD" w:rsidRDefault="00DD06FD" w:rsidP="00DD0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 de hand van een folder uitleg kunnen geven aan een patiënt over een wortelkanaalbehandeling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de eerste zitting van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vitaalextirpatie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2e zitting, afsluiten met laterale condensatie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2e zitting, afsluiten met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thermafill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2e zitting afsluiten met 1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gutta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percha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stift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endo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in 1 zitting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vitaalamputatie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pulpotomie</w:t>
            </w:r>
            <w:proofErr w:type="spellEnd"/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trHeight w:val="315"/>
        </w:trPr>
        <w:tc>
          <w:tcPr>
            <w:tcW w:w="5454" w:type="dxa"/>
            <w:tcBorders>
              <w:left w:val="nil"/>
              <w:right w:val="nil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left w:val="nil"/>
              <w:right w:val="nil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Assisteren bij Restauratieve behandelingen II</w:t>
            </w: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 de hand van een folder uitleg kunnen geven aan een patiënt over kroon-en brugwerk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inlay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/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onlay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of kroonpreparatie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maken van een kusthars noodkroon m.b.v. een voorafdruk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maken van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gerebasede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noodkroon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maken van een enkelafdruk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maken van een dubbelafdruk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maken van een tegenafdruk 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wasbeet</w:t>
            </w:r>
            <w:proofErr w:type="spellEnd"/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maken van een hydrocolloïd -afdruk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- het maken van een stiftopbouw met plastisch materiaal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 xml:space="preserve">- het plaatsen van een kroon 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plaatsen van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etsbrug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577894">
        <w:trPr>
          <w:cantSplit/>
          <w:trHeight w:val="315"/>
        </w:trPr>
        <w:tc>
          <w:tcPr>
            <w:tcW w:w="54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 geven van een mondhygiëne-instructie na het plaatsen van een brug</w:t>
            </w: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140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nl-NL"/>
              </w:rPr>
              <w:t>ACTIVITEITENLIJST BEROEPSPRAKTIJKVORMING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 BEROEPSSPECIFIEK deel 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Assisteren bij </w:t>
            </w:r>
            <w:proofErr w:type="spellStart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kaakchirurgische</w:t>
            </w:r>
            <w:proofErr w:type="spellEnd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behandelingen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Aangetoond</w:t>
            </w:r>
            <w:proofErr w:type="spellEnd"/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eenvoudige extractie (+ evt. hechten)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gecompliceerde extractie met wortelsplitsing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verwijderen van een wortelrest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abcesincisie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chirurgische verwijdering van een M3 in de onderkaak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replanteren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van een uitgeslagen element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apexresectie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Uitleg geven aan een patiënt over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gecompliceerde extractie met wortelsplitsing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verwijderen van een wortelrest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abcesincisie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chirurgische verwijdering van een M3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Instructie kunnen geven aan de patiënt na een chirurgische ingreep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165A6A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D06FD" w:rsidRPr="00CF4F20" w:rsidRDefault="00DD06FD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165A6A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D06FD" w:rsidRPr="00CF4F20" w:rsidRDefault="00DD06FD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140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165A6A" w:rsidRPr="00CF4F20" w:rsidTr="00DD06FD">
        <w:trPr>
          <w:trHeight w:val="5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lastRenderedPageBreak/>
              <w:t>Röntgen</w:t>
            </w:r>
          </w:p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DD06FD" w:rsidRPr="00CF4F20" w:rsidRDefault="00DD06FD" w:rsidP="00DD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Assisteren bij een(digitale)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bite-wing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foto's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Assisteren bij een (digitale) solo foto's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Assisteren bij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opbeetfoto's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Werken met long-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techniek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Werken met short-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techniek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Assisteren bij een laterale schedelfoto's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Assisteren bij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OPG's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Röntgenfoto's ontwikkelen, inramen en archiveren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  <w:t>ACTIVITEITENLIJST BEROEPSPRAKTIJKVORMING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TA BEROEPSSPECIFIEK deel 3 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nl-NL"/>
              </w:rPr>
              <w:t>Onderwerpen</w:t>
            </w:r>
            <w:r w:rsidRPr="00CF4F20">
              <w:rPr>
                <w:rFonts w:ascii="Arial" w:eastAsia="Times New Roman" w:hAnsi="Arial" w:cs="Arial"/>
                <w:spacing w:val="-3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Tandtechniek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Afdrukken in gips uitgieten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Maken van gipsmodellen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Gipsmodellen in articulator monteren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Verzorgen van techniekwerk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Maken van een kunstharsnoodkroon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</w:tcPr>
          <w:p w:rsidR="00165A6A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DD06FD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DD06FD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DD06FD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DD06FD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DD06FD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DD06FD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lastRenderedPageBreak/>
              <w:t xml:space="preserve">Assisteren bij </w:t>
            </w:r>
            <w:proofErr w:type="spellStart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parodontologische</w:t>
            </w:r>
            <w:proofErr w:type="spellEnd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behandelingen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Uitleg kunnen geven over de gevolgen van plaque voor het gebit en het parodontium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Uitleg kunnen geven over het ontstaan van tandsteen en de gevolgen daarvan voor het parodontium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Mondhygiëne instructie geven aan een patiënt met gingivitis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Mondhygiëne instructie geven aan een patiënt met parodontale problemen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het verwijderen van tandsteen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het polijsten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Opnemen van een parodontiumstatus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Klaarleggen en assisteren bij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gingivectomie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een flapoperatie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Zelfstandige (</w:t>
            </w:r>
            <w:proofErr w:type="spellStart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be</w:t>
            </w:r>
            <w:proofErr w:type="spellEnd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)handelingen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Fase 1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165A6A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Fase 2 / 3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 aanbrengen van matrixbandjes en wiggen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Het maken van een gebitsafdruk van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alginaat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 aanbrengen van cofferdam (op patiënt of fantoom)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  <w:sectPr w:rsidR="00165A6A" w:rsidRPr="00CF4F20" w:rsidSect="005767E3">
          <w:footerReference w:type="even" r:id="rId7"/>
          <w:footerReference w:type="default" r:id="rId8"/>
          <w:type w:val="evenPage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0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  <w:lastRenderedPageBreak/>
              <w:t>ACTIVITEITENLIJST BEROEPSPRAKTIJKVORMING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 BEROEPSSPECIFIEK deel 4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  <w:t>Onderwerpen: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Tandtechniek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Maken van individuele lepels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Kleine reparaties aan protheses uitvoeren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Assisteren bij </w:t>
            </w:r>
            <w:proofErr w:type="spellStart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orthodontische</w:t>
            </w:r>
            <w:proofErr w:type="spellEnd"/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behandelingen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Voorlichting geven aan de patiënt over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uitneembaar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apparaat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vaste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apparatuur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maken van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alginaat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afdrukken en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wasbeet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separeren van elementen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plaatsen van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banden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plaatsen van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brackets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het plaatsen van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boog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controle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het aanbrengen van een retentiespalk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 geven van een mondhygiëne-instructie in verband met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een uitneembaar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apparaat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vaste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orthodontische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apparatuur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een retentiespalk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Uitleg kunnen geven over de werking en het door de patiënt aanbrengen van de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headgear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Uitleg kunnen geven over de werking en het door de patiënt aanbrengen van een lipbumper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lastRenderedPageBreak/>
              <w:t>Assisteren bij prothetische behandelingen</w:t>
            </w:r>
          </w:p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Voorlichting kunnen geven aan een patiënt over een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-volledige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immediaat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overkappingsprothese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partiële kunsthars plaatprothese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frameprothese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Mondhygiëne-instructie geven aan een patiënt met een;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volledige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immediaat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overkappingsprothese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partiële kunsthars plaatprothese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frameprothese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Uitleg kunnen geven over eventueel noodzakelijke aanpassingen aan een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en assisteren bij de verschillende zittingen van een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volledige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-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immediaat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overkappingsprothese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partiële kunsthars plaatprothese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frameprothese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Klaarleggen voor de controle van een volledige prothese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Klaarleggen en assisteren bij het </w:t>
            </w:r>
            <w:proofErr w:type="spellStart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rebasen</w:t>
            </w:r>
            <w:proofErr w:type="spellEnd"/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van een volledige controle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functionele methode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 conventionele methode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140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  <w:lastRenderedPageBreak/>
              <w:t>ACTIVITEITENLIJST BEROEPSPRAKTIJKVORMING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 BEROEPSSPECIFIEK deel 5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student kan:</w:t>
            </w:r>
          </w:p>
        </w:tc>
        <w:tc>
          <w:tcPr>
            <w:tcW w:w="23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Symptomen herkennen van verschillende klachten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Onderscheid tussen dringende en niet-dringende klachten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Informatie geven over behandeling van pijnklachten</w:t>
            </w:r>
          </w:p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Advies geven over te nemen maatregelen voorafgaand aan een behandeling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Een afspraak maken voor een behandeling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 pijnklachten overleggen met en rapporteren aan de tandarts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Patiëntgericht werken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Privacy van de patiënt in acht nemen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Zich aan het beroepsgeheim houden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Werken met de nodige zorgvuldigheid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Evalueren van de eigen taken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  <w:sectPr w:rsidR="00165A6A" w:rsidRPr="00CF4F20">
          <w:type w:val="oddPage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140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54"/>
        <w:gridCol w:w="1260"/>
        <w:gridCol w:w="1080"/>
        <w:gridCol w:w="1260"/>
        <w:gridCol w:w="1080"/>
        <w:gridCol w:w="3954"/>
      </w:tblGrid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tabs>
                <w:tab w:val="left" w:pos="-1440"/>
                <w:tab w:val="left" w:pos="-720"/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nl-NL"/>
              </w:rPr>
              <w:t>ACTIVITEITENLIJST BEROEPSPRAKTIJKVORMING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Basisniveau</w:t>
            </w:r>
          </w:p>
          <w:p w:rsidR="00165A6A" w:rsidRPr="00CF4F20" w:rsidRDefault="00DD06FD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Gevorderd niveau</w:t>
            </w:r>
          </w:p>
          <w:p w:rsidR="00165A6A" w:rsidRPr="00CF4F20" w:rsidRDefault="00DD06FD" w:rsidP="0016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BPV 2.1 &amp; 2.2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Feedback</w:t>
            </w: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TA ALGEMEEN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+ Paraaf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student kan: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Aangetoond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Een gesprek voeren met de patiënt en vervolgens planmatig uitvoer geven aan de acties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Communicatie- en gesprekstechnieken toepassen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Werkzaamheden uitvoeren volgens protocol of stappenplan en vervolgens evalueren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Schriftelijk en mondeling rapporteren aan tandarts of assistent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Een (verwijs) brief maken volgens in de praktijk geldende norm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Informatie aan de patiënt verstrekken waarbij je rekening houdt met de kennis van de patiënt en de behoefte aan informatie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Preventie- en voorlichtingsmateriaal verstrekken en daarbij  relevante uitleg geven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Respect tonen voor de patiënt en anderen binnen de beroepscontext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Professioneel communiceren met patiënt en anderen in de beroepssituatie ongeacht achtergrond, cultuur of levensbeschouwing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Met gepaste beroepshouding omgaan met patiënt en anderen in de praktijk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Omgaan met conflictsituaties</w:t>
            </w:r>
          </w:p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Feedback geven aan patiënt en anderen binnen de beroepssituatie en tevens kunnen ontvangen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Samenwerken met de collega’s binnen de beroepssituatie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BA0309">
        <w:trPr>
          <w:cantSplit/>
          <w:trHeight w:val="315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Communiceren met een anderstalige patiënt in het Engels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A6A" w:rsidRPr="00CF4F20" w:rsidRDefault="00165A6A" w:rsidP="001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  <w:sectPr w:rsidR="00165A6A" w:rsidRPr="00CF4F20">
          <w:type w:val="evenPage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165A6A" w:rsidRPr="00CF4F20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CF4F20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Leerjaar 2: </w:t>
            </w:r>
            <w:r w:rsidR="00CF4F20" w:rsidRPr="00CF4F20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Noteer de </w:t>
            </w:r>
            <w:r w:rsidRPr="00CF4F20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verrichtingen op niveau </w:t>
            </w:r>
            <w:proofErr w:type="spellStart"/>
            <w:r w:rsidRPr="00CF4F20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beroepsbekwaam</w:t>
            </w:r>
            <w:proofErr w:type="spellEnd"/>
          </w:p>
          <w:p w:rsidR="00165A6A" w:rsidRPr="00CF4F20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65A6A" w:rsidRPr="00CF4F20" w:rsidTr="00CF4F20">
        <w:tc>
          <w:tcPr>
            <w:tcW w:w="13992" w:type="dxa"/>
            <w:shd w:val="clear" w:color="auto" w:fill="auto"/>
          </w:tcPr>
          <w:p w:rsidR="00165A6A" w:rsidRDefault="00165A6A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:rsidR="00CF4F20" w:rsidRPr="00CF4F20" w:rsidRDefault="00CF4F20" w:rsidP="00165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65A6A" w:rsidRDefault="00165A6A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CF4F20" w:rsidRPr="00A3224B" w:rsidRDefault="00CF4F20" w:rsidP="00CF4F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CF4F20" w:rsidRPr="00A3224B" w:rsidRDefault="00CF4F20" w:rsidP="00CF4F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3224B">
        <w:rPr>
          <w:rFonts w:ascii="Arial" w:eastAsia="Times New Roman" w:hAnsi="Arial" w:cs="Arial"/>
          <w:sz w:val="20"/>
          <w:szCs w:val="20"/>
          <w:lang w:eastAsia="nl-NL"/>
        </w:rPr>
        <w:t>N.B.</w:t>
      </w:r>
    </w:p>
    <w:p w:rsidR="00165A6A" w:rsidRDefault="00CF4F20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3224B">
        <w:rPr>
          <w:rFonts w:ascii="Arial" w:eastAsia="Times New Roman" w:hAnsi="Arial" w:cs="Arial"/>
          <w:sz w:val="20"/>
          <w:szCs w:val="20"/>
          <w:lang w:eastAsia="nl-NL"/>
        </w:rPr>
        <w:t>Deze lijst neem je mee naar je volgende BPV adres.</w:t>
      </w:r>
    </w:p>
    <w:p w:rsidR="00DD06FD" w:rsidRPr="00CF4F20" w:rsidRDefault="00DD06FD" w:rsidP="00165A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DD06FD">
        <w:rPr>
          <w:rFonts w:ascii="Arial" w:eastAsia="Times New Roman" w:hAnsi="Arial" w:cs="Arial"/>
          <w:sz w:val="20"/>
          <w:szCs w:val="20"/>
          <w:lang w:eastAsia="nl-NL"/>
        </w:rPr>
        <w:t>Deze activiteitenlijst 2x printen! BPV 2.1 en BPV 2.2</w:t>
      </w:r>
    </w:p>
    <w:sectPr w:rsidR="00DD06FD" w:rsidRPr="00CF4F20" w:rsidSect="00CF4F20">
      <w:type w:val="evenPage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3C" w:rsidRDefault="00A1493C">
      <w:pPr>
        <w:spacing w:after="0" w:line="240" w:lineRule="auto"/>
      </w:pPr>
      <w:r>
        <w:separator/>
      </w:r>
    </w:p>
  </w:endnote>
  <w:endnote w:type="continuationSeparator" w:id="0">
    <w:p w:rsidR="00A1493C" w:rsidRDefault="00A1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39" w:rsidRDefault="00165A6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02739" w:rsidRDefault="00A149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39" w:rsidRPr="00A41E89" w:rsidRDefault="00A1493C" w:rsidP="005767E3">
    <w:pPr>
      <w:pStyle w:val="Voettekst"/>
      <w:tabs>
        <w:tab w:val="clear" w:pos="4536"/>
        <w:tab w:val="clear" w:pos="9072"/>
        <w:tab w:val="left" w:pos="975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3C" w:rsidRDefault="00A1493C">
      <w:pPr>
        <w:spacing w:after="0" w:line="240" w:lineRule="auto"/>
      </w:pPr>
      <w:r>
        <w:separator/>
      </w:r>
    </w:p>
  </w:footnote>
  <w:footnote w:type="continuationSeparator" w:id="0">
    <w:p w:rsidR="00A1493C" w:rsidRDefault="00A1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243"/>
    <w:multiLevelType w:val="hybridMultilevel"/>
    <w:tmpl w:val="17A69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406"/>
    <w:multiLevelType w:val="hybridMultilevel"/>
    <w:tmpl w:val="622492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79C9"/>
    <w:multiLevelType w:val="hybridMultilevel"/>
    <w:tmpl w:val="BEB47D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2909"/>
    <w:multiLevelType w:val="hybridMultilevel"/>
    <w:tmpl w:val="D7AC8C50"/>
    <w:lvl w:ilvl="0" w:tplc="40960FB0">
      <w:start w:val="1"/>
      <w:numFmt w:val="bullet"/>
      <w:lvlText w:val=""/>
      <w:lvlJc w:val="left"/>
      <w:pPr>
        <w:ind w:left="504" w:hanging="440"/>
      </w:pPr>
      <w:rPr>
        <w:rFonts w:ascii="Wingdings" w:eastAsia="Wingdings" w:hAnsi="Wingdings" w:hint="default"/>
        <w:w w:val="99"/>
        <w:sz w:val="20"/>
        <w:szCs w:val="20"/>
      </w:rPr>
    </w:lvl>
    <w:lvl w:ilvl="1" w:tplc="43E06794">
      <w:start w:val="1"/>
      <w:numFmt w:val="bullet"/>
      <w:lvlText w:val="•"/>
      <w:lvlJc w:val="left"/>
      <w:pPr>
        <w:ind w:left="1124" w:hanging="440"/>
      </w:pPr>
      <w:rPr>
        <w:rFonts w:hint="default"/>
      </w:rPr>
    </w:lvl>
    <w:lvl w:ilvl="2" w:tplc="083AD3B8">
      <w:start w:val="1"/>
      <w:numFmt w:val="bullet"/>
      <w:lvlText w:val="•"/>
      <w:lvlJc w:val="left"/>
      <w:pPr>
        <w:ind w:left="1748" w:hanging="440"/>
      </w:pPr>
      <w:rPr>
        <w:rFonts w:hint="default"/>
      </w:rPr>
    </w:lvl>
    <w:lvl w:ilvl="3" w:tplc="D00E55D4">
      <w:start w:val="1"/>
      <w:numFmt w:val="bullet"/>
      <w:lvlText w:val="•"/>
      <w:lvlJc w:val="left"/>
      <w:pPr>
        <w:ind w:left="2372" w:hanging="440"/>
      </w:pPr>
      <w:rPr>
        <w:rFonts w:hint="default"/>
      </w:rPr>
    </w:lvl>
    <w:lvl w:ilvl="4" w:tplc="027211DA">
      <w:start w:val="1"/>
      <w:numFmt w:val="bullet"/>
      <w:lvlText w:val="•"/>
      <w:lvlJc w:val="left"/>
      <w:pPr>
        <w:ind w:left="2996" w:hanging="440"/>
      </w:pPr>
      <w:rPr>
        <w:rFonts w:hint="default"/>
      </w:rPr>
    </w:lvl>
    <w:lvl w:ilvl="5" w:tplc="1626F65C">
      <w:start w:val="1"/>
      <w:numFmt w:val="bullet"/>
      <w:lvlText w:val="•"/>
      <w:lvlJc w:val="left"/>
      <w:pPr>
        <w:ind w:left="3620" w:hanging="440"/>
      </w:pPr>
      <w:rPr>
        <w:rFonts w:hint="default"/>
      </w:rPr>
    </w:lvl>
    <w:lvl w:ilvl="6" w:tplc="F03841AC">
      <w:start w:val="1"/>
      <w:numFmt w:val="bullet"/>
      <w:lvlText w:val="•"/>
      <w:lvlJc w:val="left"/>
      <w:pPr>
        <w:ind w:left="4244" w:hanging="440"/>
      </w:pPr>
      <w:rPr>
        <w:rFonts w:hint="default"/>
      </w:rPr>
    </w:lvl>
    <w:lvl w:ilvl="7" w:tplc="E4BC96E8">
      <w:start w:val="1"/>
      <w:numFmt w:val="bullet"/>
      <w:lvlText w:val="•"/>
      <w:lvlJc w:val="left"/>
      <w:pPr>
        <w:ind w:left="4869" w:hanging="440"/>
      </w:pPr>
      <w:rPr>
        <w:rFonts w:hint="default"/>
      </w:rPr>
    </w:lvl>
    <w:lvl w:ilvl="8" w:tplc="DF66CB0E">
      <w:start w:val="1"/>
      <w:numFmt w:val="bullet"/>
      <w:lvlText w:val="•"/>
      <w:lvlJc w:val="left"/>
      <w:pPr>
        <w:ind w:left="5493" w:hanging="440"/>
      </w:pPr>
      <w:rPr>
        <w:rFonts w:hint="default"/>
      </w:rPr>
    </w:lvl>
  </w:abstractNum>
  <w:abstractNum w:abstractNumId="4" w15:restartNumberingAfterBreak="0">
    <w:nsid w:val="2D666D27"/>
    <w:multiLevelType w:val="hybridMultilevel"/>
    <w:tmpl w:val="A5AC2C5C"/>
    <w:lvl w:ilvl="0" w:tplc="4128F228">
      <w:start w:val="1"/>
      <w:numFmt w:val="bullet"/>
      <w:lvlText w:val=""/>
      <w:lvlJc w:val="left"/>
      <w:pPr>
        <w:ind w:left="504" w:hanging="440"/>
      </w:pPr>
      <w:rPr>
        <w:rFonts w:ascii="Wingdings" w:eastAsia="Wingdings" w:hAnsi="Wingdings" w:hint="default"/>
        <w:w w:val="99"/>
        <w:sz w:val="20"/>
        <w:szCs w:val="20"/>
      </w:rPr>
    </w:lvl>
    <w:lvl w:ilvl="1" w:tplc="8EA0280A">
      <w:start w:val="1"/>
      <w:numFmt w:val="bullet"/>
      <w:lvlText w:val="•"/>
      <w:lvlJc w:val="left"/>
      <w:pPr>
        <w:ind w:left="1124" w:hanging="440"/>
      </w:pPr>
      <w:rPr>
        <w:rFonts w:hint="default"/>
      </w:rPr>
    </w:lvl>
    <w:lvl w:ilvl="2" w:tplc="5C0EDF30">
      <w:start w:val="1"/>
      <w:numFmt w:val="bullet"/>
      <w:lvlText w:val="•"/>
      <w:lvlJc w:val="left"/>
      <w:pPr>
        <w:ind w:left="1748" w:hanging="440"/>
      </w:pPr>
      <w:rPr>
        <w:rFonts w:hint="default"/>
      </w:rPr>
    </w:lvl>
    <w:lvl w:ilvl="3" w:tplc="F7B227EE">
      <w:start w:val="1"/>
      <w:numFmt w:val="bullet"/>
      <w:lvlText w:val="•"/>
      <w:lvlJc w:val="left"/>
      <w:pPr>
        <w:ind w:left="2372" w:hanging="440"/>
      </w:pPr>
      <w:rPr>
        <w:rFonts w:hint="default"/>
      </w:rPr>
    </w:lvl>
    <w:lvl w:ilvl="4" w:tplc="395029E4">
      <w:start w:val="1"/>
      <w:numFmt w:val="bullet"/>
      <w:lvlText w:val="•"/>
      <w:lvlJc w:val="left"/>
      <w:pPr>
        <w:ind w:left="2996" w:hanging="440"/>
      </w:pPr>
      <w:rPr>
        <w:rFonts w:hint="default"/>
      </w:rPr>
    </w:lvl>
    <w:lvl w:ilvl="5" w:tplc="7C10059E">
      <w:start w:val="1"/>
      <w:numFmt w:val="bullet"/>
      <w:lvlText w:val="•"/>
      <w:lvlJc w:val="left"/>
      <w:pPr>
        <w:ind w:left="3620" w:hanging="440"/>
      </w:pPr>
      <w:rPr>
        <w:rFonts w:hint="default"/>
      </w:rPr>
    </w:lvl>
    <w:lvl w:ilvl="6" w:tplc="F46E9FDA">
      <w:start w:val="1"/>
      <w:numFmt w:val="bullet"/>
      <w:lvlText w:val="•"/>
      <w:lvlJc w:val="left"/>
      <w:pPr>
        <w:ind w:left="4244" w:hanging="440"/>
      </w:pPr>
      <w:rPr>
        <w:rFonts w:hint="default"/>
      </w:rPr>
    </w:lvl>
    <w:lvl w:ilvl="7" w:tplc="D4DE01E6">
      <w:start w:val="1"/>
      <w:numFmt w:val="bullet"/>
      <w:lvlText w:val="•"/>
      <w:lvlJc w:val="left"/>
      <w:pPr>
        <w:ind w:left="4869" w:hanging="440"/>
      </w:pPr>
      <w:rPr>
        <w:rFonts w:hint="default"/>
      </w:rPr>
    </w:lvl>
    <w:lvl w:ilvl="8" w:tplc="4FAC07F4">
      <w:start w:val="1"/>
      <w:numFmt w:val="bullet"/>
      <w:lvlText w:val="•"/>
      <w:lvlJc w:val="left"/>
      <w:pPr>
        <w:ind w:left="5493" w:hanging="440"/>
      </w:pPr>
      <w:rPr>
        <w:rFonts w:hint="default"/>
      </w:rPr>
    </w:lvl>
  </w:abstractNum>
  <w:abstractNum w:abstractNumId="5" w15:restartNumberingAfterBreak="0">
    <w:nsid w:val="3B986435"/>
    <w:multiLevelType w:val="hybridMultilevel"/>
    <w:tmpl w:val="07B611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24174"/>
    <w:multiLevelType w:val="hybridMultilevel"/>
    <w:tmpl w:val="95BE3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93894"/>
    <w:multiLevelType w:val="hybridMultilevel"/>
    <w:tmpl w:val="2DAC71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E7D2A"/>
    <w:multiLevelType w:val="hybridMultilevel"/>
    <w:tmpl w:val="B80C48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6C6E"/>
    <w:multiLevelType w:val="hybridMultilevel"/>
    <w:tmpl w:val="0846D0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5C3C"/>
    <w:multiLevelType w:val="hybridMultilevel"/>
    <w:tmpl w:val="8556A6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A0B"/>
    <w:multiLevelType w:val="hybridMultilevel"/>
    <w:tmpl w:val="9180548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C7837"/>
    <w:multiLevelType w:val="hybridMultilevel"/>
    <w:tmpl w:val="06BE065C"/>
    <w:lvl w:ilvl="0" w:tplc="542A5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7281C"/>
    <w:multiLevelType w:val="hybridMultilevel"/>
    <w:tmpl w:val="2534BAE8"/>
    <w:lvl w:ilvl="0" w:tplc="E0C20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83E24"/>
    <w:multiLevelType w:val="hybridMultilevel"/>
    <w:tmpl w:val="49E4348E"/>
    <w:lvl w:ilvl="0" w:tplc="B576F764">
      <w:start w:val="1"/>
      <w:numFmt w:val="bullet"/>
      <w:lvlText w:val=""/>
      <w:lvlJc w:val="left"/>
      <w:pPr>
        <w:ind w:left="504" w:hanging="440"/>
      </w:pPr>
      <w:rPr>
        <w:rFonts w:ascii="Wingdings" w:eastAsia="Wingdings" w:hAnsi="Wingdings" w:hint="default"/>
        <w:w w:val="99"/>
        <w:sz w:val="20"/>
        <w:szCs w:val="20"/>
      </w:rPr>
    </w:lvl>
    <w:lvl w:ilvl="1" w:tplc="51CEAAB8">
      <w:start w:val="1"/>
      <w:numFmt w:val="bullet"/>
      <w:lvlText w:val="•"/>
      <w:lvlJc w:val="left"/>
      <w:pPr>
        <w:ind w:left="1124" w:hanging="440"/>
      </w:pPr>
      <w:rPr>
        <w:rFonts w:hint="default"/>
      </w:rPr>
    </w:lvl>
    <w:lvl w:ilvl="2" w:tplc="E98A1280">
      <w:start w:val="1"/>
      <w:numFmt w:val="bullet"/>
      <w:lvlText w:val="•"/>
      <w:lvlJc w:val="left"/>
      <w:pPr>
        <w:ind w:left="1748" w:hanging="440"/>
      </w:pPr>
      <w:rPr>
        <w:rFonts w:hint="default"/>
      </w:rPr>
    </w:lvl>
    <w:lvl w:ilvl="3" w:tplc="2BE0796C">
      <w:start w:val="1"/>
      <w:numFmt w:val="bullet"/>
      <w:lvlText w:val="•"/>
      <w:lvlJc w:val="left"/>
      <w:pPr>
        <w:ind w:left="2372" w:hanging="440"/>
      </w:pPr>
      <w:rPr>
        <w:rFonts w:hint="default"/>
      </w:rPr>
    </w:lvl>
    <w:lvl w:ilvl="4" w:tplc="C9FA2038">
      <w:start w:val="1"/>
      <w:numFmt w:val="bullet"/>
      <w:lvlText w:val="•"/>
      <w:lvlJc w:val="left"/>
      <w:pPr>
        <w:ind w:left="2996" w:hanging="440"/>
      </w:pPr>
      <w:rPr>
        <w:rFonts w:hint="default"/>
      </w:rPr>
    </w:lvl>
    <w:lvl w:ilvl="5" w:tplc="6CF8C280">
      <w:start w:val="1"/>
      <w:numFmt w:val="bullet"/>
      <w:lvlText w:val="•"/>
      <w:lvlJc w:val="left"/>
      <w:pPr>
        <w:ind w:left="3620" w:hanging="440"/>
      </w:pPr>
      <w:rPr>
        <w:rFonts w:hint="default"/>
      </w:rPr>
    </w:lvl>
    <w:lvl w:ilvl="6" w:tplc="50DC8030">
      <w:start w:val="1"/>
      <w:numFmt w:val="bullet"/>
      <w:lvlText w:val="•"/>
      <w:lvlJc w:val="left"/>
      <w:pPr>
        <w:ind w:left="4244" w:hanging="440"/>
      </w:pPr>
      <w:rPr>
        <w:rFonts w:hint="default"/>
      </w:rPr>
    </w:lvl>
    <w:lvl w:ilvl="7" w:tplc="2FE00CD2">
      <w:start w:val="1"/>
      <w:numFmt w:val="bullet"/>
      <w:lvlText w:val="•"/>
      <w:lvlJc w:val="left"/>
      <w:pPr>
        <w:ind w:left="4869" w:hanging="440"/>
      </w:pPr>
      <w:rPr>
        <w:rFonts w:hint="default"/>
      </w:rPr>
    </w:lvl>
    <w:lvl w:ilvl="8" w:tplc="4322EA4E">
      <w:start w:val="1"/>
      <w:numFmt w:val="bullet"/>
      <w:lvlText w:val="•"/>
      <w:lvlJc w:val="left"/>
      <w:pPr>
        <w:ind w:left="5493" w:hanging="440"/>
      </w:pPr>
      <w:rPr>
        <w:rFonts w:hint="default"/>
      </w:rPr>
    </w:lvl>
  </w:abstractNum>
  <w:abstractNum w:abstractNumId="15" w15:restartNumberingAfterBreak="0">
    <w:nsid w:val="5926563A"/>
    <w:multiLevelType w:val="hybridMultilevel"/>
    <w:tmpl w:val="7BBECDCE"/>
    <w:lvl w:ilvl="0" w:tplc="F4B2F7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B14AA"/>
    <w:multiLevelType w:val="multilevel"/>
    <w:tmpl w:val="D01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4C78A2"/>
    <w:multiLevelType w:val="hybridMultilevel"/>
    <w:tmpl w:val="1DAE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771CE"/>
    <w:multiLevelType w:val="hybridMultilevel"/>
    <w:tmpl w:val="8A7A0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40C8"/>
    <w:multiLevelType w:val="hybridMultilevel"/>
    <w:tmpl w:val="D5D63384"/>
    <w:lvl w:ilvl="0" w:tplc="DBACF4E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E68E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02A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80691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1D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64DF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690D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AAF1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8E9D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40280C"/>
    <w:multiLevelType w:val="singleLevel"/>
    <w:tmpl w:val="40F6974E"/>
    <w:lvl w:ilvl="0">
      <w:numFmt w:val="bullet"/>
      <w:lvlText w:val="-"/>
      <w:lvlJc w:val="left"/>
      <w:pPr>
        <w:tabs>
          <w:tab w:val="num" w:pos="1470"/>
        </w:tabs>
        <w:ind w:left="1470" w:hanging="600"/>
      </w:pPr>
      <w:rPr>
        <w:rFonts w:hint="default"/>
      </w:rPr>
    </w:lvl>
  </w:abstractNum>
  <w:abstractNum w:abstractNumId="21" w15:restartNumberingAfterBreak="0">
    <w:nsid w:val="77A72055"/>
    <w:multiLevelType w:val="hybridMultilevel"/>
    <w:tmpl w:val="443AF82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760F8"/>
    <w:multiLevelType w:val="hybridMultilevel"/>
    <w:tmpl w:val="B572782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B15F0"/>
    <w:multiLevelType w:val="hybridMultilevel"/>
    <w:tmpl w:val="9000ED9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A0A0E"/>
    <w:multiLevelType w:val="hybridMultilevel"/>
    <w:tmpl w:val="E048B740"/>
    <w:lvl w:ilvl="0" w:tplc="542A5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F661E"/>
    <w:multiLevelType w:val="hybridMultilevel"/>
    <w:tmpl w:val="4F365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6"/>
  </w:num>
  <w:num w:numId="5">
    <w:abstractNumId w:val="0"/>
  </w:num>
  <w:num w:numId="6">
    <w:abstractNumId w:val="19"/>
  </w:num>
  <w:num w:numId="7">
    <w:abstractNumId w:val="25"/>
  </w:num>
  <w:num w:numId="8">
    <w:abstractNumId w:val="6"/>
  </w:num>
  <w:num w:numId="9">
    <w:abstractNumId w:val="22"/>
  </w:num>
  <w:num w:numId="10">
    <w:abstractNumId w:val="5"/>
  </w:num>
  <w:num w:numId="11">
    <w:abstractNumId w:val="13"/>
  </w:num>
  <w:num w:numId="12">
    <w:abstractNumId w:val="12"/>
  </w:num>
  <w:num w:numId="13">
    <w:abstractNumId w:val="24"/>
  </w:num>
  <w:num w:numId="14">
    <w:abstractNumId w:val="17"/>
  </w:num>
  <w:num w:numId="15">
    <w:abstractNumId w:val="8"/>
  </w:num>
  <w:num w:numId="16">
    <w:abstractNumId w:val="21"/>
  </w:num>
  <w:num w:numId="17">
    <w:abstractNumId w:val="2"/>
  </w:num>
  <w:num w:numId="18">
    <w:abstractNumId w:val="11"/>
  </w:num>
  <w:num w:numId="19">
    <w:abstractNumId w:val="7"/>
  </w:num>
  <w:num w:numId="20">
    <w:abstractNumId w:val="23"/>
  </w:num>
  <w:num w:numId="21">
    <w:abstractNumId w:val="1"/>
  </w:num>
  <w:num w:numId="22">
    <w:abstractNumId w:val="20"/>
  </w:num>
  <w:num w:numId="23">
    <w:abstractNumId w:val="15"/>
  </w:num>
  <w:num w:numId="24">
    <w:abstractNumId w:val="18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6A"/>
    <w:rsid w:val="00165A6A"/>
    <w:rsid w:val="00577894"/>
    <w:rsid w:val="00A1493C"/>
    <w:rsid w:val="00CF4F20"/>
    <w:rsid w:val="00D32164"/>
    <w:rsid w:val="00DD06FD"/>
    <w:rsid w:val="00E5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F604"/>
  <w15:chartTrackingRefBased/>
  <w15:docId w15:val="{03B38748-D0ED-454B-A057-01F7D003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165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link w:val="Kop2Char"/>
    <w:qFormat/>
    <w:rsid w:val="00165A6A"/>
    <w:pPr>
      <w:widowControl w:val="0"/>
      <w:spacing w:after="0" w:line="240" w:lineRule="auto"/>
      <w:ind w:left="581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paragraph" w:styleId="Kop3">
    <w:name w:val="heading 3"/>
    <w:basedOn w:val="Standaard"/>
    <w:next w:val="Standaard"/>
    <w:link w:val="Kop3Char"/>
    <w:unhideWhenUsed/>
    <w:qFormat/>
    <w:rsid w:val="00165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165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165A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165A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165A6A"/>
    <w:pPr>
      <w:keepNext/>
      <w:spacing w:after="0" w:line="240" w:lineRule="auto"/>
      <w:ind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65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165A6A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rsid w:val="00165A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165A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rsid w:val="00165A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rsid w:val="00165A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rsid w:val="00165A6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65A6A"/>
  </w:style>
  <w:style w:type="paragraph" w:customStyle="1" w:styleId="Default">
    <w:name w:val="Default"/>
    <w:rsid w:val="00165A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6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5A6A"/>
  </w:style>
  <w:style w:type="paragraph" w:styleId="Voettekst">
    <w:name w:val="footer"/>
    <w:basedOn w:val="Standaard"/>
    <w:link w:val="VoettekstChar"/>
    <w:uiPriority w:val="99"/>
    <w:unhideWhenUsed/>
    <w:rsid w:val="0016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5A6A"/>
  </w:style>
  <w:style w:type="table" w:customStyle="1" w:styleId="NormalTable0">
    <w:name w:val="Normal Table0"/>
    <w:uiPriority w:val="2"/>
    <w:semiHidden/>
    <w:unhideWhenUsed/>
    <w:qFormat/>
    <w:rsid w:val="00165A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qFormat/>
    <w:rsid w:val="00165A6A"/>
    <w:pPr>
      <w:widowControl w:val="0"/>
      <w:spacing w:before="131" w:after="0" w:line="240" w:lineRule="auto"/>
      <w:ind w:left="480" w:hanging="360"/>
    </w:pPr>
    <w:rPr>
      <w:rFonts w:ascii="Arial" w:eastAsia="Arial" w:hAnsi="Arial"/>
      <w:lang w:val="en-US"/>
    </w:rPr>
  </w:style>
  <w:style w:type="paragraph" w:styleId="Inhopg2">
    <w:name w:val="toc 2"/>
    <w:basedOn w:val="Standaard"/>
    <w:qFormat/>
    <w:rsid w:val="00165A6A"/>
    <w:pPr>
      <w:widowControl w:val="0"/>
      <w:spacing w:before="128" w:after="0" w:line="240" w:lineRule="auto"/>
      <w:ind w:left="178"/>
    </w:pPr>
    <w:rPr>
      <w:rFonts w:ascii="Arial" w:eastAsia="Arial" w:hAnsi="Arial"/>
      <w:b/>
      <w:bCs/>
      <w:lang w:val="en-US"/>
    </w:rPr>
  </w:style>
  <w:style w:type="paragraph" w:styleId="Inhopg3">
    <w:name w:val="toc 3"/>
    <w:basedOn w:val="Standaard"/>
    <w:qFormat/>
    <w:rsid w:val="00165A6A"/>
    <w:pPr>
      <w:widowControl w:val="0"/>
      <w:spacing w:before="131" w:after="0" w:line="240" w:lineRule="auto"/>
      <w:ind w:left="548" w:hanging="370"/>
    </w:pPr>
    <w:rPr>
      <w:rFonts w:ascii="Arial" w:eastAsia="Arial" w:hAnsi="Arial"/>
      <w:lang w:val="en-US"/>
    </w:rPr>
  </w:style>
  <w:style w:type="paragraph" w:styleId="Plattetekst">
    <w:name w:val="Body Text"/>
    <w:basedOn w:val="Standaard"/>
    <w:link w:val="PlattetekstChar"/>
    <w:qFormat/>
    <w:rsid w:val="00165A6A"/>
    <w:pPr>
      <w:widowControl w:val="0"/>
      <w:spacing w:after="0" w:line="240" w:lineRule="auto"/>
      <w:ind w:left="178" w:hanging="360"/>
    </w:pPr>
    <w:rPr>
      <w:rFonts w:ascii="Arial" w:eastAsia="Arial" w:hAnsi="Arial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165A6A"/>
    <w:rPr>
      <w:rFonts w:ascii="Arial" w:eastAsia="Arial" w:hAnsi="Arial"/>
      <w:lang w:val="en-US"/>
    </w:rPr>
  </w:style>
  <w:style w:type="paragraph" w:customStyle="1" w:styleId="TableParagraph">
    <w:name w:val="Table Paragraph"/>
    <w:basedOn w:val="Standaard"/>
    <w:uiPriority w:val="1"/>
    <w:qFormat/>
    <w:rsid w:val="00165A6A"/>
    <w:pPr>
      <w:widowControl w:val="0"/>
      <w:spacing w:after="0" w:line="240" w:lineRule="auto"/>
    </w:pPr>
    <w:rPr>
      <w:lang w:val="en-US"/>
    </w:rPr>
  </w:style>
  <w:style w:type="paragraph" w:styleId="Lijstalinea">
    <w:name w:val="List Paragraph"/>
    <w:basedOn w:val="Standaard"/>
    <w:uiPriority w:val="99"/>
    <w:qFormat/>
    <w:rsid w:val="00165A6A"/>
    <w:pPr>
      <w:widowControl w:val="0"/>
      <w:spacing w:after="0" w:line="240" w:lineRule="auto"/>
    </w:pPr>
    <w:rPr>
      <w:lang w:val="en-US"/>
    </w:rPr>
  </w:style>
  <w:style w:type="table" w:styleId="Tabelraster">
    <w:name w:val="Table Grid"/>
    <w:basedOn w:val="Standaardtabel"/>
    <w:uiPriority w:val="59"/>
    <w:rsid w:val="0016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165A6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165A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enlijst11">
    <w:name w:val="Geen lijst11"/>
    <w:next w:val="Geenlijst"/>
    <w:semiHidden/>
    <w:rsid w:val="00165A6A"/>
  </w:style>
  <w:style w:type="character" w:styleId="Paginanummer">
    <w:name w:val="page number"/>
    <w:basedOn w:val="Standaardalinea-lettertype"/>
    <w:rsid w:val="00165A6A"/>
  </w:style>
  <w:style w:type="paragraph" w:styleId="Plattetekstinspringen">
    <w:name w:val="Body Text Indent"/>
    <w:basedOn w:val="Standaard"/>
    <w:link w:val="PlattetekstinspringenChar"/>
    <w:rsid w:val="00165A6A"/>
    <w:pPr>
      <w:tabs>
        <w:tab w:val="left" w:pos="-1440"/>
        <w:tab w:val="left" w:pos="-72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165A6A"/>
    <w:rPr>
      <w:rFonts w:ascii="Times New Roman" w:eastAsia="Times New Roman" w:hAnsi="Times New Roman" w:cs="Times New Roman"/>
      <w:spacing w:val="-3"/>
      <w:sz w:val="24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16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65A6A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165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165A6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Char1">
    <w:name w:val="Char1"/>
    <w:rsid w:val="00165A6A"/>
    <w:rPr>
      <w:b/>
      <w:bCs/>
      <w:sz w:val="32"/>
      <w:lang w:val="nl-NL" w:eastAsia="nl-NL" w:bidi="ar-SA"/>
    </w:rPr>
  </w:style>
  <w:style w:type="character" w:customStyle="1" w:styleId="Char">
    <w:name w:val="Char"/>
    <w:rsid w:val="00165A6A"/>
    <w:rPr>
      <w:b/>
      <w:bCs/>
      <w:sz w:val="32"/>
      <w:szCs w:val="24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165A6A"/>
    <w:pPr>
      <w:spacing w:after="0" w:line="240" w:lineRule="auto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165A6A"/>
    <w:rPr>
      <w:rFonts w:ascii="Tahoma" w:eastAsia="Times New Roman" w:hAnsi="Tahoma" w:cs="Tahoma"/>
      <w:sz w:val="16"/>
      <w:szCs w:val="16"/>
      <w:lang w:eastAsia="nl-NL"/>
    </w:rPr>
  </w:style>
  <w:style w:type="paragraph" w:styleId="Plattetekst3">
    <w:name w:val="Body Text 3"/>
    <w:basedOn w:val="Standaard"/>
    <w:link w:val="Plattetekst3Char"/>
    <w:rsid w:val="00165A6A"/>
    <w:pPr>
      <w:spacing w:after="0" w:line="240" w:lineRule="auto"/>
      <w:ind w:right="-828"/>
    </w:pPr>
    <w:rPr>
      <w:rFonts w:ascii="Comic Sans MS" w:eastAsia="Times New Roman" w:hAnsi="Comic Sans MS" w:cs="Times New Roman"/>
      <w:sz w:val="24"/>
      <w:szCs w:val="24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165A6A"/>
    <w:rPr>
      <w:rFonts w:ascii="Comic Sans MS" w:eastAsia="Times New Roman" w:hAnsi="Comic Sans MS" w:cs="Times New Roman"/>
      <w:sz w:val="24"/>
      <w:szCs w:val="24"/>
      <w:lang w:eastAsia="nl-NL"/>
    </w:rPr>
  </w:style>
  <w:style w:type="table" w:customStyle="1" w:styleId="Tabelraster1">
    <w:name w:val="Tabelraster1"/>
    <w:basedOn w:val="Standaardtabel"/>
    <w:next w:val="Tabelraster"/>
    <w:rsid w:val="0016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165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165A6A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GeenafstandChar">
    <w:name w:val="Geen afstand Char"/>
    <w:link w:val="Geenafstand"/>
    <w:uiPriority w:val="1"/>
    <w:rsid w:val="00165A6A"/>
    <w:rPr>
      <w:rFonts w:ascii="Calibri" w:eastAsia="Times New Roman" w:hAnsi="Calibri" w:cs="Times New Roman"/>
      <w:lang w:eastAsia="nl-NL"/>
    </w:rPr>
  </w:style>
  <w:style w:type="paragraph" w:styleId="Normaalweb">
    <w:name w:val="Normal (Web)"/>
    <w:basedOn w:val="Standaard"/>
    <w:uiPriority w:val="99"/>
    <w:unhideWhenUsed/>
    <w:rsid w:val="0016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1496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 van den Berg</dc:creator>
  <cp:keywords/>
  <dc:description/>
  <cp:lastModifiedBy>Jannet van den Berg</cp:lastModifiedBy>
  <cp:revision>5</cp:revision>
  <dcterms:created xsi:type="dcterms:W3CDTF">2017-01-20T09:36:00Z</dcterms:created>
  <dcterms:modified xsi:type="dcterms:W3CDTF">2017-01-20T12:40:00Z</dcterms:modified>
</cp:coreProperties>
</file>